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1C" w:rsidRPr="00757ADC" w:rsidRDefault="00C6741C" w:rsidP="00C674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57ADC">
        <w:rPr>
          <w:rFonts w:ascii="標楷體" w:eastAsia="標楷體" w:hAnsi="標楷體"/>
          <w:b/>
          <w:sz w:val="32"/>
          <w:szCs w:val="32"/>
        </w:rPr>
        <w:t>111</w:t>
      </w:r>
      <w:r w:rsidRPr="00757ADC">
        <w:rPr>
          <w:rFonts w:ascii="標楷體" w:eastAsia="標楷體" w:hAnsi="標楷體" w:hint="eastAsia"/>
          <w:b/>
          <w:sz w:val="32"/>
          <w:szCs w:val="32"/>
        </w:rPr>
        <w:t>學年度 分科測驗時程表及注意事項 2022.05.02</w:t>
      </w:r>
    </w:p>
    <w:p w:rsidR="008E3DB1" w:rsidRPr="00757ADC" w:rsidRDefault="008E3DB1" w:rsidP="008E3D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757ADC">
        <w:rPr>
          <w:rFonts w:ascii="標楷體" w:eastAsia="標楷體" w:hAnsi="標楷體" w:hint="eastAsia"/>
          <w:b/>
          <w:sz w:val="32"/>
          <w:szCs w:val="32"/>
        </w:rPr>
        <w:t>時程:</w:t>
      </w:r>
    </w:p>
    <w:p w:rsidR="00031F0C" w:rsidRPr="0082053D" w:rsidRDefault="00031F0C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5/8-5/26 校內系統報名</w:t>
      </w:r>
    </w:p>
    <w:p w:rsidR="0046378D" w:rsidRPr="0082053D" w:rsidRDefault="0046378D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5/28 校內繳費</w:t>
      </w:r>
    </w:p>
    <w:p w:rsidR="0046378D" w:rsidRPr="0082053D" w:rsidRDefault="0046378D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6/15 校內申請退費</w:t>
      </w:r>
    </w:p>
    <w:p w:rsidR="0046378D" w:rsidRPr="0082053D" w:rsidRDefault="0082053D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2069B1">
        <w:rPr>
          <w:rFonts w:hint="eastAsia"/>
          <w:shd w:val="pct15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5143353</wp:posOffset>
            </wp:positionH>
            <wp:positionV relativeFrom="paragraph">
              <wp:posOffset>448506</wp:posOffset>
            </wp:positionV>
            <wp:extent cx="1036955" cy="1036955"/>
            <wp:effectExtent l="0" t="0" r="0" b="0"/>
            <wp:wrapTight wrapText="bothSides">
              <wp:wrapPolygon edited="0">
                <wp:start x="0" y="0"/>
                <wp:lineTo x="0" y="21031"/>
                <wp:lineTo x="21031" y="21031"/>
                <wp:lineTo x="21031" y="0"/>
                <wp:lineTo x="0" y="0"/>
              </wp:wrapPolygon>
            </wp:wrapTight>
            <wp:docPr id="1" name="圖片 1" descr="C:\Users\5A88\AppData\Local\Microsoft\Windows\INetCache\Content.MSO\5AF9C1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88\AppData\Local\Microsoft\Windows\INetCache\Content.MSO\5AF9C13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78D" w:rsidRPr="0082053D">
        <w:rPr>
          <w:rFonts w:ascii="標楷體" w:eastAsia="標楷體" w:hAnsi="標楷體" w:hint="eastAsia"/>
          <w:b/>
          <w:sz w:val="28"/>
          <w:szCs w:val="28"/>
        </w:rPr>
        <w:t>6/9-6/20 大考中心統一報名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2069B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大考中心網站 </w:t>
      </w:r>
      <w:r w:rsidRPr="002069B1">
        <w:rPr>
          <w:rFonts w:ascii="標楷體" w:eastAsia="標楷體" w:hAnsi="標楷體"/>
          <w:b/>
          <w:sz w:val="32"/>
          <w:szCs w:val="32"/>
          <w:shd w:val="pct15" w:color="auto" w:fill="FFFFFF"/>
        </w:rPr>
        <w:t>(</w:t>
      </w:r>
      <w:r w:rsidRPr="002069B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考試相關)</w:t>
      </w:r>
    </w:p>
    <w:p w:rsidR="0046378D" w:rsidRPr="0082053D" w:rsidRDefault="0046378D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6/15-</w:t>
      </w:r>
      <w:r w:rsidR="00757ADC" w:rsidRPr="0082053D">
        <w:rPr>
          <w:rFonts w:ascii="標楷體" w:eastAsia="標楷體" w:hAnsi="標楷體" w:hint="eastAsia"/>
          <w:b/>
          <w:sz w:val="28"/>
          <w:szCs w:val="28"/>
        </w:rPr>
        <w:t>20 集報轉個報</w:t>
      </w:r>
    </w:p>
    <w:p w:rsidR="00757ADC" w:rsidRPr="0082053D" w:rsidRDefault="00757ADC" w:rsidP="00031F0C">
      <w:pPr>
        <w:pStyle w:val="a3"/>
        <w:ind w:leftChars="0" w:left="720"/>
        <w:rPr>
          <w:rFonts w:ascii="標楷體" w:eastAsia="標楷體" w:hAnsi="標楷體" w:hint="eastAsia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 xml:space="preserve">7/4 應考資訊查詢                        </w:t>
      </w:r>
    </w:p>
    <w:p w:rsidR="002069B1" w:rsidRPr="0082053D" w:rsidRDefault="00757ADC" w:rsidP="00757ADC">
      <w:pPr>
        <w:pStyle w:val="a3"/>
        <w:ind w:leftChars="0" w:left="720"/>
        <w:rPr>
          <w:rFonts w:ascii="標楷體" w:eastAsia="標楷體" w:hAnsi="標楷體" w:hint="eastAsia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7/7</w:t>
      </w:r>
      <w:r w:rsidRPr="0082053D">
        <w:rPr>
          <w:rFonts w:ascii="標楷體" w:eastAsia="標楷體" w:hAnsi="標楷體" w:hint="eastAsia"/>
          <w:b/>
          <w:sz w:val="28"/>
          <w:szCs w:val="28"/>
        </w:rPr>
        <w:t xml:space="preserve"> 試場分配表、考試地點公告</w:t>
      </w:r>
    </w:p>
    <w:p w:rsidR="002069B1" w:rsidRPr="0082053D" w:rsidRDefault="002069B1" w:rsidP="002069B1">
      <w:pPr>
        <w:pStyle w:val="a3"/>
        <w:ind w:leftChars="0" w:left="720"/>
        <w:rPr>
          <w:rFonts w:ascii="標楷體" w:eastAsia="標楷體" w:hAnsi="標楷體" w:hint="eastAsia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7/10 14-16:00 開放試場查看</w:t>
      </w:r>
    </w:p>
    <w:p w:rsidR="00757ADC" w:rsidRPr="0082053D" w:rsidRDefault="00757ADC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7/11-12 分科測驗</w:t>
      </w:r>
      <w:r w:rsidR="002069B1" w:rsidRPr="0082053D">
        <w:rPr>
          <w:rFonts w:ascii="標楷體" w:eastAsia="標楷體" w:hAnsi="標楷體" w:hint="eastAsia"/>
          <w:b/>
          <w:sz w:val="28"/>
          <w:szCs w:val="28"/>
        </w:rPr>
        <w:t>(</w:t>
      </w:r>
      <w:r w:rsidR="002069B1" w:rsidRPr="0082053D">
        <w:rPr>
          <w:rFonts w:ascii="標楷體" w:eastAsia="標楷體" w:hAnsi="標楷體" w:hint="eastAsia"/>
          <w:b/>
          <w:sz w:val="28"/>
          <w:szCs w:val="28"/>
        </w:rPr>
        <w:t>請留意學校網站，南科考場服務公</w:t>
      </w:r>
      <w:r w:rsidR="002069B1" w:rsidRPr="0082053D">
        <w:rPr>
          <w:rFonts w:ascii="標楷體" w:eastAsia="標楷體" w:hAnsi="標楷體" w:hint="eastAsia"/>
          <w:b/>
          <w:sz w:val="28"/>
          <w:szCs w:val="28"/>
        </w:rPr>
        <w:t>告)</w:t>
      </w:r>
    </w:p>
    <w:p w:rsidR="00757ADC" w:rsidRPr="0082053D" w:rsidRDefault="00757ADC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7/27 成績公告、科目組合累績人數</w:t>
      </w:r>
    </w:p>
    <w:p w:rsidR="00757ADC" w:rsidRPr="0082053D" w:rsidRDefault="0082053D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2069B1">
        <w:rPr>
          <w:rFonts w:ascii="標楷體" w:eastAsia="標楷體" w:hAnsi="標楷體" w:hint="eastAsia"/>
          <w:b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5054502</wp:posOffset>
            </wp:positionH>
            <wp:positionV relativeFrom="paragraph">
              <wp:posOffset>377532</wp:posOffset>
            </wp:positionV>
            <wp:extent cx="958215" cy="958215"/>
            <wp:effectExtent l="0" t="0" r="0" b="0"/>
            <wp:wrapTight wrapText="bothSides">
              <wp:wrapPolygon edited="0">
                <wp:start x="0" y="0"/>
                <wp:lineTo x="0" y="21042"/>
                <wp:lineTo x="21042" y="21042"/>
                <wp:lineTo x="21042" y="0"/>
                <wp:lineTo x="0" y="0"/>
              </wp:wrapPolygon>
            </wp:wrapTight>
            <wp:docPr id="4" name="圖片 4" descr="C:\Users\5A88\AppData\Local\Microsoft\Windows\INetCache\Content.MSO\571B7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88\AppData\Local\Microsoft\Windows\INetCache\Content.MSO\571B75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ADC" w:rsidRPr="0082053D">
        <w:rPr>
          <w:rFonts w:ascii="標楷體" w:eastAsia="標楷體" w:hAnsi="標楷體" w:hint="eastAsia"/>
          <w:b/>
          <w:sz w:val="28"/>
          <w:szCs w:val="28"/>
        </w:rPr>
        <w:t>7/27-7/29 成績複查</w:t>
      </w:r>
      <w:r w:rsidR="002069B1" w:rsidRPr="0082053D">
        <w:rPr>
          <w:rFonts w:ascii="標楷體" w:eastAsia="標楷體" w:hAnsi="標楷體" w:hint="eastAsia"/>
          <w:b/>
          <w:sz w:val="28"/>
          <w:szCs w:val="28"/>
        </w:rPr>
        <w:t>(自行</w:t>
      </w:r>
      <w:r w:rsidR="002069B1" w:rsidRPr="0082053D">
        <w:rPr>
          <w:rFonts w:ascii="標楷體" w:eastAsia="標楷體" w:hAnsi="標楷體" w:hint="eastAsia"/>
          <w:b/>
          <w:sz w:val="28"/>
          <w:szCs w:val="28"/>
        </w:rPr>
        <w:t>辦理</w:t>
      </w:r>
      <w:r w:rsidR="002069B1" w:rsidRPr="0082053D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 </w:t>
      </w:r>
      <w:r w:rsidRPr="002069B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分發委員會(登記分發相關)  </w:t>
      </w:r>
      <w:r w:rsidRPr="002069B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57ADC" w:rsidRPr="0082053D" w:rsidRDefault="00757ADC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7/27-8/1 繳交登記費</w:t>
      </w:r>
      <w:r w:rsidR="002069B1" w:rsidRPr="0082053D">
        <w:rPr>
          <w:rFonts w:ascii="標楷體" w:eastAsia="標楷體" w:hAnsi="標楷體" w:hint="eastAsia"/>
          <w:b/>
          <w:sz w:val="28"/>
          <w:szCs w:val="28"/>
        </w:rPr>
        <w:t xml:space="preserve"> (自行匯款)</w:t>
      </w:r>
    </w:p>
    <w:p w:rsidR="00757ADC" w:rsidRPr="0082053D" w:rsidRDefault="00DD6987" w:rsidP="00031F0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7/30-8/2 登記分發志願</w:t>
      </w:r>
      <w:r w:rsidR="002069B1" w:rsidRPr="0082053D">
        <w:rPr>
          <w:rFonts w:ascii="標楷體" w:eastAsia="標楷體" w:hAnsi="標楷體" w:hint="eastAsia"/>
          <w:b/>
          <w:sz w:val="28"/>
          <w:szCs w:val="28"/>
        </w:rPr>
        <w:t xml:space="preserve"> (自行登記)</w:t>
      </w:r>
    </w:p>
    <w:p w:rsidR="002069B1" w:rsidRDefault="00DD6987" w:rsidP="0082053D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8/12 放榜</w:t>
      </w:r>
    </w:p>
    <w:p w:rsidR="0082053D" w:rsidRDefault="0082053D" w:rsidP="0082053D">
      <w:pPr>
        <w:pStyle w:val="a3"/>
        <w:ind w:leftChars="0" w:left="720"/>
        <w:rPr>
          <w:rFonts w:ascii="標楷體" w:eastAsia="標楷體" w:hAnsi="標楷體" w:hint="eastAsia"/>
          <w:b/>
          <w:sz w:val="28"/>
          <w:szCs w:val="28"/>
        </w:rPr>
      </w:pPr>
      <w:r w:rsidRPr="0082053D">
        <w:rPr>
          <w:rFonts w:ascii="標楷體" w:eastAsia="標楷體" w:hAnsi="標楷體" w:hint="eastAsia"/>
          <w:b/>
          <w:sz w:val="28"/>
          <w:szCs w:val="28"/>
        </w:rPr>
        <w:t>8/12~8/15 (下午 5:00 止)對分發結果有疑義者線上申請複查</w:t>
      </w:r>
    </w:p>
    <w:p w:rsidR="0082053D" w:rsidRDefault="005C1C91" w:rsidP="0082053D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545140</wp:posOffset>
            </wp:positionH>
            <wp:positionV relativeFrom="paragraph">
              <wp:posOffset>-32141</wp:posOffset>
            </wp:positionV>
            <wp:extent cx="5996354" cy="2220800"/>
            <wp:effectExtent l="0" t="0" r="4445" b="8255"/>
            <wp:wrapTight wrapText="bothSides">
              <wp:wrapPolygon edited="0">
                <wp:start x="0" y="0"/>
                <wp:lineTo x="0" y="21495"/>
                <wp:lineTo x="21547" y="21495"/>
                <wp:lineTo x="2154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5" t="42961" r="20296" b="15892"/>
                    <a:stretch/>
                  </pic:blipFill>
                  <pic:spPr bwMode="auto">
                    <a:xfrm>
                      <a:off x="0" y="0"/>
                      <a:ext cx="5996354" cy="222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53D" w:rsidRDefault="0082053D" w:rsidP="0082053D">
      <w:pPr>
        <w:rPr>
          <w:rFonts w:ascii="標楷體" w:eastAsia="標楷體" w:hAnsi="標楷體"/>
          <w:b/>
          <w:sz w:val="32"/>
          <w:szCs w:val="32"/>
        </w:rPr>
      </w:pPr>
    </w:p>
    <w:p w:rsidR="0082053D" w:rsidRDefault="0082053D" w:rsidP="0082053D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82053D" w:rsidRDefault="0082053D" w:rsidP="0082053D">
      <w:pPr>
        <w:rPr>
          <w:rFonts w:ascii="標楷體" w:eastAsia="標楷體" w:hAnsi="標楷體"/>
          <w:b/>
          <w:sz w:val="32"/>
          <w:szCs w:val="32"/>
        </w:rPr>
      </w:pPr>
    </w:p>
    <w:p w:rsidR="0082053D" w:rsidRDefault="0082053D" w:rsidP="0082053D">
      <w:pPr>
        <w:rPr>
          <w:rFonts w:ascii="標楷體" w:eastAsia="標楷體" w:hAnsi="標楷體" w:hint="eastAsia"/>
          <w:b/>
          <w:sz w:val="32"/>
          <w:szCs w:val="32"/>
        </w:rPr>
      </w:pPr>
    </w:p>
    <w:p w:rsidR="00C6741C" w:rsidRPr="005C1C91" w:rsidRDefault="0082053D" w:rsidP="0082053D">
      <w:pPr>
        <w:rPr>
          <w:rFonts w:ascii="標楷體" w:eastAsia="標楷體" w:hAnsi="標楷體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lastRenderedPageBreak/>
        <w:t>II.</w:t>
      </w:r>
      <w:r w:rsidR="00C6741C" w:rsidRPr="005C1C91">
        <w:rPr>
          <w:rFonts w:ascii="標楷體" w:eastAsia="標楷體" w:hAnsi="標楷體" w:hint="eastAsia"/>
          <w:b/>
          <w:sz w:val="28"/>
          <w:szCs w:val="28"/>
        </w:rPr>
        <w:t>報名:</w:t>
      </w:r>
    </w:p>
    <w:p w:rsidR="008E3DB1" w:rsidRPr="005C1C91" w:rsidRDefault="008E3DB1" w:rsidP="008E3DB1">
      <w:pPr>
        <w:ind w:left="72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5C1C9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#注意事項</w:t>
      </w:r>
      <w:r w:rsidR="00C6741C" w:rsidRPr="005C1C9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:</w:t>
      </w:r>
    </w:p>
    <w:p w:rsidR="00C6741C" w:rsidRPr="005C1C91" w:rsidRDefault="00C6741C" w:rsidP="008E3DB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5C1C9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個人申</w:t>
      </w:r>
      <w:r w:rsidR="008E3DB1" w:rsidRPr="005C1C9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請如有錄取必先辦理放棄。</w:t>
      </w:r>
    </w:p>
    <w:p w:rsidR="008E3DB1" w:rsidRPr="005C1C91" w:rsidRDefault="008E3DB1" w:rsidP="008E3DB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  <w:r w:rsidRPr="005C1C9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可以集體報名或個人報名</w:t>
      </w:r>
      <w:r w:rsidR="00DD6987" w:rsidRPr="005C1C9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(需自行上傳學歷證明)。</w:t>
      </w:r>
    </w:p>
    <w:p w:rsidR="008E3DB1" w:rsidRPr="005C1C91" w:rsidRDefault="008E3DB1" w:rsidP="008E3DB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  <w:r w:rsidRPr="005C1C9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如未領到畢業證書者僅能由學校集體報名。</w:t>
      </w:r>
    </w:p>
    <w:p w:rsidR="00C6741C" w:rsidRPr="005C1C91" w:rsidRDefault="00C6741C" w:rsidP="00C6741C">
      <w:pPr>
        <w:rPr>
          <w:rFonts w:ascii="標楷體" w:eastAsia="標楷體" w:hAnsi="標楷體"/>
          <w:b/>
          <w:noProof/>
          <w:sz w:val="28"/>
          <w:szCs w:val="28"/>
        </w:rPr>
      </w:pPr>
      <w:r w:rsidRPr="005C1C91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2936728</wp:posOffset>
            </wp:positionH>
            <wp:positionV relativeFrom="paragraph">
              <wp:posOffset>246234</wp:posOffset>
            </wp:positionV>
            <wp:extent cx="6324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2" name="圖片 2" descr="C:\Users\5A88\AppData\Local\Microsoft\Windows\INetCache\Content.MSO\CD8DB0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A88\AppData\Local\Microsoft\Windows\INetCache\Content.MSO\CD8DB02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C91">
        <w:rPr>
          <w:rFonts w:ascii="標楷體" w:eastAsia="標楷體" w:hAnsi="標楷體" w:hint="eastAsia"/>
          <w:b/>
          <w:sz w:val="28"/>
          <w:szCs w:val="28"/>
        </w:rPr>
        <w:t xml:space="preserve"> (一) 校內報名:5/8-5/26</w:t>
      </w:r>
    </w:p>
    <w:p w:rsidR="00C6741C" w:rsidRPr="005C1C91" w:rsidRDefault="00C6741C" w:rsidP="00C6741C">
      <w:pPr>
        <w:rPr>
          <w:rFonts w:ascii="標楷體" w:eastAsia="標楷體" w:hAnsi="標楷體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noProof/>
          <w:sz w:val="28"/>
          <w:szCs w:val="28"/>
        </w:rPr>
        <w:t xml:space="preserve">     1. </w:t>
      </w:r>
      <w:r w:rsidRPr="005C1C91">
        <w:rPr>
          <w:rFonts w:ascii="標楷體" w:eastAsia="標楷體" w:hAnsi="標楷體" w:hint="eastAsia"/>
          <w:b/>
          <w:sz w:val="28"/>
          <w:szCs w:val="28"/>
        </w:rPr>
        <w:t>系統報名網址:</w:t>
      </w:r>
    </w:p>
    <w:p w:rsidR="00DD6987" w:rsidRPr="005C1C91" w:rsidRDefault="00DD6987" w:rsidP="00DD6987">
      <w:pPr>
        <w:rPr>
          <w:rFonts w:ascii="標楷體" w:eastAsia="標楷體" w:hAnsi="標楷體" w:hint="eastAsia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t xml:space="preserve">        (1)</w:t>
      </w:r>
      <w:r w:rsidRPr="005C1C91">
        <w:rPr>
          <w:rFonts w:ascii="標楷體" w:eastAsia="標楷體" w:hAnsi="標楷體" w:hint="eastAsia"/>
          <w:b/>
          <w:sz w:val="28"/>
          <w:szCs w:val="28"/>
        </w:rPr>
        <w:t>登入網址:https://web.jhenggao.com/iSystemEntrance/</w:t>
      </w:r>
    </w:p>
    <w:p w:rsidR="00DD6987" w:rsidRPr="005C1C91" w:rsidRDefault="002069B1" w:rsidP="002069B1">
      <w:pPr>
        <w:rPr>
          <w:rFonts w:ascii="標楷體" w:eastAsia="標楷體" w:hAnsi="標楷體" w:hint="eastAsia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>(2)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>登入資訊: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>校代碼: 762</w:t>
      </w:r>
    </w:p>
    <w:p w:rsidR="00DD6987" w:rsidRPr="005C1C91" w:rsidRDefault="002069B1" w:rsidP="00DD6987">
      <w:pPr>
        <w:rPr>
          <w:rFonts w:ascii="標楷體" w:eastAsia="標楷體" w:hAnsi="標楷體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>帳號: 學號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 xml:space="preserve">  ， 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>密碼: 身分證後四碼+生日後四碼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6741C" w:rsidRPr="005C1C91" w:rsidRDefault="00C6741C" w:rsidP="00C6741C">
      <w:pPr>
        <w:rPr>
          <w:rFonts w:ascii="標楷體" w:eastAsia="標楷體" w:hAnsi="標楷體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t xml:space="preserve">     2. 繳費: 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>由</w:t>
      </w:r>
      <w:r w:rsidRPr="005C1C91">
        <w:rPr>
          <w:rFonts w:ascii="標楷體" w:eastAsia="標楷體" w:hAnsi="標楷體" w:hint="eastAsia"/>
          <w:b/>
          <w:sz w:val="28"/>
          <w:szCs w:val="28"/>
        </w:rPr>
        <w:t>升學股長統一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>辦理</w:t>
      </w:r>
      <w:r w:rsidRPr="005C1C91">
        <w:rPr>
          <w:rFonts w:ascii="標楷體" w:eastAsia="標楷體" w:hAnsi="標楷體" w:hint="eastAsia"/>
          <w:b/>
          <w:sz w:val="28"/>
          <w:szCs w:val="28"/>
        </w:rPr>
        <w:t>，5/27領單，5/28收齊</w:t>
      </w:r>
      <w:r w:rsidR="00DD6987" w:rsidRPr="005C1C91">
        <w:rPr>
          <w:rFonts w:ascii="標楷體" w:eastAsia="標楷體" w:hAnsi="標楷體" w:hint="eastAsia"/>
          <w:b/>
          <w:sz w:val="28"/>
          <w:szCs w:val="28"/>
        </w:rPr>
        <w:t>費用</w:t>
      </w:r>
    </w:p>
    <w:p w:rsidR="00DD6987" w:rsidRPr="005C1C91" w:rsidRDefault="00DD6987" w:rsidP="00C6741C">
      <w:pPr>
        <w:rPr>
          <w:rFonts w:ascii="標楷體" w:eastAsia="標楷體" w:hAnsi="標楷體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t xml:space="preserve">     3. 退費: 6/15前，已錄取大學同學自行到註冊組辦理退費。</w:t>
      </w:r>
    </w:p>
    <w:p w:rsidR="00DD6987" w:rsidRPr="005C1C91" w:rsidRDefault="0082053D" w:rsidP="00C6741C">
      <w:pPr>
        <w:rPr>
          <w:rFonts w:ascii="標楷體" w:eastAsia="標楷體" w:hAnsi="標楷體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t>(二) 大考中心團體報名轉個人報名</w:t>
      </w:r>
    </w:p>
    <w:p w:rsidR="0082053D" w:rsidRPr="005C1C91" w:rsidRDefault="0082053D" w:rsidP="0082053D">
      <w:pPr>
        <w:rPr>
          <w:rFonts w:ascii="標楷體" w:eastAsia="標楷體" w:hAnsi="標楷體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t xml:space="preserve">     僅適用於6/15前未能確認報名資訊之同學，請自行與註冊組聯絡。</w:t>
      </w:r>
    </w:p>
    <w:p w:rsidR="0082053D" w:rsidRPr="005C1C91" w:rsidRDefault="0082053D" w:rsidP="0082053D">
      <w:pPr>
        <w:rPr>
          <w:rFonts w:ascii="標楷體" w:eastAsia="標楷體" w:hAnsi="標楷體"/>
          <w:b/>
          <w:sz w:val="28"/>
          <w:szCs w:val="28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t>III.登記志願:</w:t>
      </w:r>
    </w:p>
    <w:p w:rsidR="0082053D" w:rsidRPr="005C1C91" w:rsidRDefault="005C1C91" w:rsidP="0082053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5C1C91">
        <w:rPr>
          <w:rFonts w:ascii="標楷體" w:eastAsia="標楷體" w:hAnsi="標楷體"/>
          <w:b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5090111</wp:posOffset>
            </wp:positionH>
            <wp:positionV relativeFrom="paragraph">
              <wp:posOffset>122066</wp:posOffset>
            </wp:positionV>
            <wp:extent cx="650240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3" y="20883"/>
                <wp:lineTo x="20883" y="0"/>
                <wp:lineTo x="0" y="0"/>
              </wp:wrapPolygon>
            </wp:wrapTight>
            <wp:docPr id="6" name="圖片 6" descr="C:\Users\5A88\AppData\Local\Microsoft\Windows\INetCache\Content.MSO\ED68DE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88\AppData\Local\Microsoft\Windows\INetCache\Content.MSO\ED68DE7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53D" w:rsidRPr="005C1C91">
        <w:rPr>
          <w:rFonts w:ascii="標楷體" w:eastAsia="標楷體" w:hAnsi="標楷體" w:hint="eastAsia"/>
          <w:b/>
          <w:sz w:val="28"/>
          <w:szCs w:val="28"/>
        </w:rPr>
        <w:t>先繳費，始能登記志願</w:t>
      </w:r>
    </w:p>
    <w:p w:rsidR="0082053D" w:rsidRDefault="005C1C91" w:rsidP="005C1C9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5C1C91">
        <w:rPr>
          <w:rFonts w:ascii="標楷體" w:eastAsia="標楷體" w:hAnsi="標楷體" w:hint="eastAsia"/>
          <w:b/>
          <w:sz w:val="28"/>
          <w:szCs w:val="28"/>
        </w:rPr>
        <w:t>科系查詢系統:</w:t>
      </w:r>
      <w:r w:rsidRPr="005C1C91">
        <w:rPr>
          <w:sz w:val="32"/>
          <w:szCs w:val="32"/>
        </w:rPr>
        <w:t xml:space="preserve"> </w:t>
      </w:r>
      <w:hyperlink r:id="rId10" w:history="1">
        <w:r w:rsidRPr="00455917">
          <w:rPr>
            <w:rStyle w:val="a4"/>
            <w:rFonts w:ascii="標楷體" w:eastAsia="標楷體" w:hAnsi="標楷體"/>
            <w:b/>
            <w:szCs w:val="24"/>
          </w:rPr>
          <w:t>https://uac2.ncku.edu.tw/cros s_search/</w:t>
        </w:r>
      </w:hyperlink>
    </w:p>
    <w:p w:rsidR="005C1C91" w:rsidRPr="005C1C91" w:rsidRDefault="005C1C91" w:rsidP="005C1C91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hint="eastAsia"/>
          <w:b/>
          <w:szCs w:val="24"/>
        </w:rPr>
      </w:pPr>
      <w:r w:rsidRPr="005C1C9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8890</wp:posOffset>
            </wp:positionV>
            <wp:extent cx="4229100" cy="2172970"/>
            <wp:effectExtent l="0" t="0" r="0" b="0"/>
            <wp:wrapTight wrapText="bothSides">
              <wp:wrapPolygon edited="0">
                <wp:start x="0" y="0"/>
                <wp:lineTo x="0" y="21398"/>
                <wp:lineTo x="21503" y="21398"/>
                <wp:lineTo x="21503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8" t="41363" r="32105" b="20465"/>
                    <a:stretch/>
                  </pic:blipFill>
                  <pic:spPr bwMode="auto">
                    <a:xfrm>
                      <a:off x="0" y="0"/>
                      <a:ext cx="4229100" cy="217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C91">
        <w:rPr>
          <w:rFonts w:ascii="標楷體" w:eastAsia="標楷體" w:hAnsi="標楷體" w:hint="eastAsia"/>
          <w:b/>
          <w:noProof/>
          <w:sz w:val="28"/>
          <w:szCs w:val="28"/>
        </w:rPr>
        <w:t>同分參酌如下圖:</w:t>
      </w:r>
    </w:p>
    <w:sectPr w:rsidR="005C1C91" w:rsidRPr="005C1C91" w:rsidSect="00D719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26B"/>
    <w:multiLevelType w:val="hybridMultilevel"/>
    <w:tmpl w:val="412A72A0"/>
    <w:lvl w:ilvl="0" w:tplc="F4B6AB62">
      <w:start w:val="1"/>
      <w:numFmt w:val="taiwaneseCountingThousand"/>
      <w:lvlText w:val="(%1)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6E632FC"/>
    <w:multiLevelType w:val="hybridMultilevel"/>
    <w:tmpl w:val="4E3A85C4"/>
    <w:lvl w:ilvl="0" w:tplc="69B82ED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A437F2E"/>
    <w:multiLevelType w:val="hybridMultilevel"/>
    <w:tmpl w:val="A6244A94"/>
    <w:lvl w:ilvl="0" w:tplc="D54C72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E305C8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7A29FB"/>
    <w:multiLevelType w:val="hybridMultilevel"/>
    <w:tmpl w:val="8A520F3A"/>
    <w:lvl w:ilvl="0" w:tplc="C178D38E">
      <w:start w:val="1"/>
      <w:numFmt w:val="decimal"/>
      <w:lvlText w:val="%1."/>
      <w:lvlJc w:val="left"/>
      <w:pPr>
        <w:ind w:left="208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ind w:left="5895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1C"/>
    <w:rsid w:val="00031F0C"/>
    <w:rsid w:val="002069B1"/>
    <w:rsid w:val="0046378D"/>
    <w:rsid w:val="005C1C91"/>
    <w:rsid w:val="00600D14"/>
    <w:rsid w:val="00757ADC"/>
    <w:rsid w:val="0082053D"/>
    <w:rsid w:val="008E3DB1"/>
    <w:rsid w:val="00C6741C"/>
    <w:rsid w:val="00D719DD"/>
    <w:rsid w:val="00D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7B99"/>
  <w15:chartTrackingRefBased/>
  <w15:docId w15:val="{C83CA6FB-FBAA-4D1C-B5DA-20E8749B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1C"/>
    <w:pPr>
      <w:ind w:leftChars="200" w:left="480"/>
    </w:pPr>
  </w:style>
  <w:style w:type="character" w:styleId="a4">
    <w:name w:val="Hyperlink"/>
    <w:basedOn w:val="a0"/>
    <w:uiPriority w:val="99"/>
    <w:unhideWhenUsed/>
    <w:rsid w:val="005C1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uac2.ncku.edu.tw/cros%20s_searc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2022-05-02T01:43:00Z</dcterms:created>
  <dcterms:modified xsi:type="dcterms:W3CDTF">2022-05-02T03:38:00Z</dcterms:modified>
</cp:coreProperties>
</file>